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3AC8" w14:textId="027C41DA" w:rsidR="00CF2575" w:rsidRPr="00CF2575" w:rsidRDefault="00CF2575" w:rsidP="00CF2575">
      <w:pPr>
        <w:jc w:val="both"/>
        <w:rPr>
          <w:b/>
          <w:bCs/>
          <w:sz w:val="24"/>
          <w:szCs w:val="24"/>
        </w:rPr>
      </w:pPr>
      <w:r w:rsidRPr="00CF2575">
        <w:rPr>
          <w:b/>
          <w:bCs/>
          <w:sz w:val="24"/>
          <w:szCs w:val="24"/>
        </w:rPr>
        <w:t>Jade</w:t>
      </w:r>
      <w:r w:rsidR="001A7E2B">
        <w:rPr>
          <w:rFonts w:hint="cs"/>
          <w:b/>
          <w:bCs/>
          <w:sz w:val="24"/>
          <w:szCs w:val="24"/>
          <w:rtl/>
        </w:rPr>
        <w:t xml:space="preserve"> </w:t>
      </w:r>
      <w:r w:rsidR="001A7E2B">
        <w:rPr>
          <w:b/>
          <w:bCs/>
          <w:sz w:val="24"/>
          <w:szCs w:val="24"/>
        </w:rPr>
        <w:t>Ismailia</w:t>
      </w:r>
      <w:r w:rsidRPr="00CF2575">
        <w:rPr>
          <w:b/>
          <w:bCs/>
          <w:sz w:val="24"/>
          <w:szCs w:val="24"/>
        </w:rPr>
        <w:t xml:space="preserve"> Kindergarten</w:t>
      </w:r>
    </w:p>
    <w:p w14:paraId="3B62C15B" w14:textId="77777777" w:rsidR="00CF2575" w:rsidRPr="00CF2575" w:rsidRDefault="00CF2575" w:rsidP="00CF2575">
      <w:pPr>
        <w:jc w:val="both"/>
        <w:rPr>
          <w:b/>
          <w:bCs/>
          <w:sz w:val="24"/>
          <w:szCs w:val="24"/>
        </w:rPr>
      </w:pPr>
    </w:p>
    <w:p w14:paraId="56A08A76" w14:textId="77777777" w:rsidR="00CF2575" w:rsidRPr="00CF2575" w:rsidRDefault="00CF2575" w:rsidP="00CF2575">
      <w:pPr>
        <w:jc w:val="both"/>
        <w:rPr>
          <w:b/>
          <w:bCs/>
          <w:sz w:val="24"/>
          <w:szCs w:val="24"/>
        </w:rPr>
      </w:pPr>
      <w:r w:rsidRPr="00CF2575">
        <w:rPr>
          <w:b/>
          <w:bCs/>
          <w:sz w:val="24"/>
          <w:szCs w:val="24"/>
        </w:rPr>
        <w:t>Jade has pioneered Egypt's textile and ready-made garment sector by establishing a legal kindergarten within its factory premises, exclusively for the benefit of its workers. This initiative eliminates the need for transport, allowing mothers to bond with and visit their children during working hours.</w:t>
      </w:r>
    </w:p>
    <w:p w14:paraId="67ECB8DE" w14:textId="77777777" w:rsidR="00CF2575" w:rsidRPr="00CF2575" w:rsidRDefault="00CF2575" w:rsidP="00CF2575">
      <w:pPr>
        <w:jc w:val="both"/>
        <w:rPr>
          <w:b/>
          <w:bCs/>
          <w:sz w:val="24"/>
          <w:szCs w:val="24"/>
        </w:rPr>
      </w:pPr>
    </w:p>
    <w:p w14:paraId="7F7CFAFB" w14:textId="77777777" w:rsidR="00CF2575" w:rsidRPr="00CF2575" w:rsidRDefault="00CF2575" w:rsidP="00CF2575">
      <w:pPr>
        <w:jc w:val="both"/>
        <w:rPr>
          <w:b/>
          <w:bCs/>
          <w:sz w:val="24"/>
          <w:szCs w:val="24"/>
        </w:rPr>
      </w:pPr>
      <w:r w:rsidRPr="00CF2575">
        <w:rPr>
          <w:b/>
          <w:bCs/>
          <w:sz w:val="24"/>
          <w:szCs w:val="24"/>
        </w:rPr>
        <w:t>The kindergarten, fully compliant with legal regulations, provides a safe and nurturing environment for toddlers and young children aged 6 months to 6 years. Since its inception, it has served 285 children and can accommodate up to 300 at a time. Services include meals, educational activities, rest periods, and social interaction.</w:t>
      </w:r>
    </w:p>
    <w:p w14:paraId="78B56352" w14:textId="77777777" w:rsidR="00CF2575" w:rsidRPr="00CF2575" w:rsidRDefault="00CF2575" w:rsidP="00CF2575">
      <w:pPr>
        <w:jc w:val="both"/>
        <w:rPr>
          <w:b/>
          <w:bCs/>
          <w:sz w:val="24"/>
          <w:szCs w:val="24"/>
        </w:rPr>
      </w:pPr>
    </w:p>
    <w:p w14:paraId="61B02F9B" w14:textId="77777777" w:rsidR="00CF2575" w:rsidRPr="00CF2575" w:rsidRDefault="00CF2575" w:rsidP="00CF2575">
      <w:pPr>
        <w:jc w:val="both"/>
        <w:rPr>
          <w:b/>
          <w:bCs/>
          <w:sz w:val="24"/>
          <w:szCs w:val="24"/>
        </w:rPr>
      </w:pPr>
      <w:r w:rsidRPr="00CF2575">
        <w:rPr>
          <w:b/>
          <w:bCs/>
          <w:sz w:val="24"/>
          <w:szCs w:val="24"/>
        </w:rPr>
        <w:t>In 2021, a new branch opened in the Ismailia factory with a capacity of 300 children, adhering to national and international regulations. Recognized by the Ministry of Education, Jade Kindergarten offers a curriculum focused on personal and social development.</w:t>
      </w:r>
    </w:p>
    <w:p w14:paraId="3F1F4006" w14:textId="77777777" w:rsidR="00CF2575" w:rsidRPr="00CF2575" w:rsidRDefault="00CF2575" w:rsidP="00CF2575">
      <w:pPr>
        <w:jc w:val="both"/>
        <w:rPr>
          <w:b/>
          <w:bCs/>
          <w:sz w:val="24"/>
          <w:szCs w:val="24"/>
        </w:rPr>
      </w:pPr>
    </w:p>
    <w:p w14:paraId="70414925" w14:textId="5BDCAB69" w:rsidR="00CA4AE7" w:rsidRDefault="00CF2575" w:rsidP="00CF2575">
      <w:pPr>
        <w:jc w:val="both"/>
        <w:rPr>
          <w:b/>
          <w:bCs/>
          <w:sz w:val="24"/>
          <w:szCs w:val="24"/>
        </w:rPr>
      </w:pPr>
      <w:r w:rsidRPr="00CF2575">
        <w:rPr>
          <w:b/>
          <w:bCs/>
          <w:sz w:val="24"/>
          <w:szCs w:val="24"/>
        </w:rPr>
        <w:t>With a dedicated team of teachers and caregivers, the kindergarten aims to enhance children's abilities and mindsets through practical learning experiences and active participation.</w:t>
      </w:r>
      <w:r>
        <w:rPr>
          <w:b/>
          <w:bCs/>
          <w:sz w:val="24"/>
          <w:szCs w:val="24"/>
        </w:rPr>
        <w:t xml:space="preserve"> </w:t>
      </w:r>
    </w:p>
    <w:p w14:paraId="51DADD3A" w14:textId="77777777" w:rsidR="00CF2575" w:rsidRDefault="00CF2575" w:rsidP="00CF2575">
      <w:pPr>
        <w:jc w:val="both"/>
        <w:rPr>
          <w:sz w:val="24"/>
          <w:szCs w:val="24"/>
          <w:lang w:val="en-GB"/>
        </w:rPr>
      </w:pPr>
    </w:p>
    <w:p w14:paraId="7E555873" w14:textId="4C80A1A0" w:rsidR="00106F14" w:rsidRDefault="00106F14" w:rsidP="00106F14">
      <w:pPr>
        <w:jc w:val="right"/>
        <w:rPr>
          <w:sz w:val="24"/>
          <w:szCs w:val="24"/>
          <w:lang w:val="en-GB"/>
        </w:rPr>
      </w:pPr>
      <w:r>
        <w:rPr>
          <w:rFonts w:hint="cs"/>
          <w:sz w:val="24"/>
          <w:szCs w:val="24"/>
          <w:rtl/>
          <w:lang w:val="en-GB"/>
        </w:rPr>
        <w:t xml:space="preserve">روضة </w:t>
      </w:r>
      <w:r>
        <w:rPr>
          <w:sz w:val="24"/>
          <w:szCs w:val="24"/>
          <w:rtl/>
          <w:lang w:val="en-US"/>
        </w:rPr>
        <w:t>چيد</w:t>
      </w:r>
      <w:r w:rsidR="001A7E2B">
        <w:rPr>
          <w:rFonts w:hint="cs"/>
          <w:sz w:val="24"/>
          <w:szCs w:val="24"/>
          <w:rtl/>
          <w:lang w:val="en-US"/>
        </w:rPr>
        <w:t xml:space="preserve"> تكستايل الاسماعيليه</w:t>
      </w:r>
    </w:p>
    <w:p w14:paraId="2B2F3867" w14:textId="77777777" w:rsidR="00106F14" w:rsidRDefault="00106F14" w:rsidP="00106F14">
      <w:pPr>
        <w:jc w:val="right"/>
        <w:rPr>
          <w:sz w:val="24"/>
          <w:szCs w:val="24"/>
          <w:lang w:val="en-GB"/>
        </w:rPr>
      </w:pPr>
    </w:p>
    <w:p w14:paraId="4D938E3A" w14:textId="5235F7FF" w:rsidR="00106F14" w:rsidRDefault="00106F14" w:rsidP="00106F14">
      <w:pPr>
        <w:jc w:val="right"/>
        <w:rPr>
          <w:sz w:val="24"/>
          <w:szCs w:val="24"/>
          <w:lang w:val="en-GB"/>
        </w:rPr>
      </w:pPr>
      <w:r>
        <w:rPr>
          <w:rFonts w:hint="cs"/>
          <w:sz w:val="24"/>
          <w:szCs w:val="24"/>
          <w:rtl/>
          <w:lang w:val="en-GB"/>
        </w:rPr>
        <w:t xml:space="preserve">قامت شركة </w:t>
      </w:r>
      <w:r>
        <w:rPr>
          <w:sz w:val="24"/>
          <w:szCs w:val="24"/>
          <w:rtl/>
          <w:lang w:val="en-US"/>
        </w:rPr>
        <w:t>چي</w:t>
      </w:r>
      <w:r>
        <w:rPr>
          <w:rFonts w:hint="cs"/>
          <w:sz w:val="24"/>
          <w:szCs w:val="24"/>
          <w:rtl/>
          <w:lang w:val="en-GB"/>
        </w:rPr>
        <w:t>د</w:t>
      </w:r>
      <w:r w:rsidR="00A5647F">
        <w:rPr>
          <w:rFonts w:hint="cs"/>
          <w:sz w:val="24"/>
          <w:szCs w:val="24"/>
          <w:rtl/>
          <w:lang w:val="en-GB"/>
        </w:rPr>
        <w:t xml:space="preserve"> تكستايل</w:t>
      </w:r>
      <w:r>
        <w:rPr>
          <w:rFonts w:hint="cs"/>
          <w:sz w:val="24"/>
          <w:szCs w:val="24"/>
          <w:rtl/>
          <w:lang w:val="en-GB"/>
        </w:rPr>
        <w:t xml:space="preserve"> الرائدة في قطاع النسيج والملابس الجاهزة في مصر بإنشاء روضة أطفال داخل مقر المصنع، مخصصة </w:t>
      </w:r>
      <w:r w:rsidR="00A5647F">
        <w:rPr>
          <w:rFonts w:hint="cs"/>
          <w:sz w:val="24"/>
          <w:szCs w:val="24"/>
          <w:rtl/>
          <w:lang w:val="en-GB"/>
        </w:rPr>
        <w:t>لابناء العاملين بالمصنع</w:t>
      </w:r>
      <w:r>
        <w:rPr>
          <w:rFonts w:hint="cs"/>
          <w:sz w:val="24"/>
          <w:szCs w:val="24"/>
          <w:rtl/>
          <w:lang w:val="en-GB"/>
        </w:rPr>
        <w:t xml:space="preserve"> فقط. هذه المبادرة تقضي على الحاجة للنقل</w:t>
      </w:r>
      <w:r w:rsidR="00606641">
        <w:rPr>
          <w:rFonts w:hint="cs"/>
          <w:sz w:val="24"/>
          <w:szCs w:val="24"/>
          <w:rtl/>
          <w:lang w:val="en-GB"/>
        </w:rPr>
        <w:t xml:space="preserve"> من ا</w:t>
      </w:r>
      <w:r w:rsidR="00281394">
        <w:rPr>
          <w:rFonts w:hint="cs"/>
          <w:sz w:val="24"/>
          <w:szCs w:val="24"/>
          <w:rtl/>
          <w:lang w:val="en-GB"/>
        </w:rPr>
        <w:t>لعمل</w:t>
      </w:r>
      <w:r>
        <w:rPr>
          <w:rFonts w:hint="cs"/>
          <w:sz w:val="24"/>
          <w:szCs w:val="24"/>
          <w:rtl/>
          <w:lang w:val="en-GB"/>
        </w:rPr>
        <w:t>، مما يسمح للأمهات بالتواصل مع أطفالهن وزيارتهم خلال ساعات العمل.</w:t>
      </w:r>
    </w:p>
    <w:p w14:paraId="30C41380" w14:textId="77777777" w:rsidR="00106F14" w:rsidRDefault="00106F14" w:rsidP="00106F14">
      <w:pPr>
        <w:jc w:val="right"/>
        <w:rPr>
          <w:sz w:val="24"/>
          <w:szCs w:val="24"/>
          <w:lang w:val="en-GB"/>
        </w:rPr>
      </w:pPr>
    </w:p>
    <w:p w14:paraId="6D2CD377" w14:textId="77777777" w:rsidR="00106F14" w:rsidRDefault="00106F14" w:rsidP="00106F14">
      <w:pPr>
        <w:jc w:val="right"/>
        <w:rPr>
          <w:sz w:val="24"/>
          <w:szCs w:val="24"/>
          <w:lang w:val="en-GB"/>
        </w:rPr>
      </w:pPr>
      <w:r>
        <w:rPr>
          <w:rFonts w:hint="cs"/>
          <w:sz w:val="24"/>
          <w:szCs w:val="24"/>
          <w:rtl/>
          <w:lang w:val="en-GB"/>
        </w:rPr>
        <w:t>توفر الروضة، التي تتوافق تماماً مع اللوائح القانونية، بيئة آمنة ومناسبة  للأطفال الصغار الذين تتراوح أعمارهم بين 6 أشهر و6 سنوات. منذ إنشائها، خدمت الروضة 285 طفلاً ويمكن أن تستوعب حتى 300 طفل في وقت واحد. تشمل الخدمات وجبات الطعام، الأنشطة التعليمية، فترات الراحة، والتفاعل الاجتماعي.</w:t>
      </w:r>
    </w:p>
    <w:p w14:paraId="6BB95E62" w14:textId="77777777" w:rsidR="00106F14" w:rsidRDefault="00106F14" w:rsidP="00106F14">
      <w:pPr>
        <w:jc w:val="right"/>
        <w:rPr>
          <w:sz w:val="24"/>
          <w:szCs w:val="24"/>
          <w:lang w:val="en-GB"/>
        </w:rPr>
      </w:pPr>
    </w:p>
    <w:p w14:paraId="4166D3DB" w14:textId="03E6ECFE" w:rsidR="00106F14" w:rsidRDefault="00106F14" w:rsidP="00106F14">
      <w:pPr>
        <w:jc w:val="right"/>
        <w:rPr>
          <w:sz w:val="24"/>
          <w:szCs w:val="24"/>
          <w:lang w:val="en-GB"/>
        </w:rPr>
      </w:pPr>
      <w:r>
        <w:rPr>
          <w:rFonts w:hint="cs"/>
          <w:sz w:val="24"/>
          <w:szCs w:val="24"/>
          <w:rtl/>
          <w:lang w:val="en-GB"/>
        </w:rPr>
        <w:t xml:space="preserve">في عام 2021، تم افتتاح فرع جديد في مصنع الإسماعيلية بسعة 300 طفل، وفقاً للوائح الوطنية والدولية. ومعترف بها من قبل وزارة التربية والتعليم، تقدم روضة </w:t>
      </w:r>
      <w:r w:rsidR="005271E8">
        <w:rPr>
          <w:sz w:val="24"/>
          <w:szCs w:val="24"/>
          <w:rtl/>
          <w:lang w:val="en-US"/>
        </w:rPr>
        <w:t>چيد</w:t>
      </w:r>
      <w:r>
        <w:rPr>
          <w:rFonts w:hint="cs"/>
          <w:sz w:val="24"/>
          <w:szCs w:val="24"/>
          <w:rtl/>
          <w:lang w:val="en-GB"/>
        </w:rPr>
        <w:t xml:space="preserve"> منهجاً يركز على التطور الشخصي والاجتماعي.</w:t>
      </w:r>
    </w:p>
    <w:p w14:paraId="20DA54F3" w14:textId="77777777" w:rsidR="00106F14" w:rsidRDefault="00106F14" w:rsidP="00106F14">
      <w:pPr>
        <w:jc w:val="right"/>
        <w:rPr>
          <w:sz w:val="24"/>
          <w:szCs w:val="24"/>
          <w:lang w:val="en-GB"/>
        </w:rPr>
      </w:pPr>
    </w:p>
    <w:p w14:paraId="17E8D11E" w14:textId="7B545348" w:rsidR="00106F14" w:rsidRPr="00686E61" w:rsidRDefault="00106F14" w:rsidP="001A7E2B">
      <w:pPr>
        <w:jc w:val="right"/>
        <w:rPr>
          <w:sz w:val="24"/>
          <w:szCs w:val="24"/>
          <w:lang w:val="en-GB"/>
        </w:rPr>
      </w:pPr>
      <w:r>
        <w:rPr>
          <w:rFonts w:hint="cs"/>
          <w:sz w:val="24"/>
          <w:szCs w:val="24"/>
          <w:rtl/>
          <w:lang w:val="en-GB"/>
        </w:rPr>
        <w:t>بفريق مخصص من المعلمين ومقدمي الرعاية، تهدف الروضة إلى تعزيز قدرات وعقليات الأطفال من خلال تجارب تعلم عملية ومشاركة نشطة.</w:t>
      </w:r>
    </w:p>
    <w:sectPr w:rsidR="00106F14" w:rsidRPr="00686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3D"/>
    <w:rsid w:val="0001406B"/>
    <w:rsid w:val="0003423D"/>
    <w:rsid w:val="00106F14"/>
    <w:rsid w:val="001A7E2B"/>
    <w:rsid w:val="001B2A4E"/>
    <w:rsid w:val="001D0134"/>
    <w:rsid w:val="001D2944"/>
    <w:rsid w:val="00281394"/>
    <w:rsid w:val="003E3999"/>
    <w:rsid w:val="0043217F"/>
    <w:rsid w:val="00454A70"/>
    <w:rsid w:val="00461152"/>
    <w:rsid w:val="005271E8"/>
    <w:rsid w:val="00586FFE"/>
    <w:rsid w:val="00606641"/>
    <w:rsid w:val="006766B0"/>
    <w:rsid w:val="0068178F"/>
    <w:rsid w:val="00686E61"/>
    <w:rsid w:val="006B4B9A"/>
    <w:rsid w:val="009C0E8F"/>
    <w:rsid w:val="00A5647F"/>
    <w:rsid w:val="00AE2E04"/>
    <w:rsid w:val="00B77561"/>
    <w:rsid w:val="00C33C7E"/>
    <w:rsid w:val="00C60C13"/>
    <w:rsid w:val="00CA4AE7"/>
    <w:rsid w:val="00CE5EFE"/>
    <w:rsid w:val="00CF2575"/>
    <w:rsid w:val="00E44836"/>
    <w:rsid w:val="00F518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97AB9"/>
  <w15:chartTrackingRefBased/>
  <w15:docId w15:val="{522F2D7C-B0E5-4124-ABD7-49BE2AD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5EFE"/>
    <w:rPr>
      <w:sz w:val="16"/>
      <w:szCs w:val="16"/>
    </w:rPr>
  </w:style>
  <w:style w:type="paragraph" w:styleId="CommentText">
    <w:name w:val="annotation text"/>
    <w:basedOn w:val="Normal"/>
    <w:link w:val="CommentTextChar"/>
    <w:uiPriority w:val="99"/>
    <w:unhideWhenUsed/>
    <w:rsid w:val="00CE5EFE"/>
    <w:pPr>
      <w:spacing w:line="240" w:lineRule="auto"/>
    </w:pPr>
    <w:rPr>
      <w:sz w:val="20"/>
      <w:szCs w:val="20"/>
    </w:rPr>
  </w:style>
  <w:style w:type="character" w:customStyle="1" w:styleId="CommentTextChar">
    <w:name w:val="Comment Text Char"/>
    <w:basedOn w:val="DefaultParagraphFont"/>
    <w:link w:val="CommentText"/>
    <w:uiPriority w:val="99"/>
    <w:rsid w:val="00CE5EFE"/>
    <w:rPr>
      <w:sz w:val="20"/>
      <w:szCs w:val="20"/>
    </w:rPr>
  </w:style>
  <w:style w:type="paragraph" w:styleId="CommentSubject">
    <w:name w:val="annotation subject"/>
    <w:basedOn w:val="CommentText"/>
    <w:next w:val="CommentText"/>
    <w:link w:val="CommentSubjectChar"/>
    <w:uiPriority w:val="99"/>
    <w:semiHidden/>
    <w:unhideWhenUsed/>
    <w:rsid w:val="00CE5EFE"/>
    <w:rPr>
      <w:b/>
      <w:bCs/>
    </w:rPr>
  </w:style>
  <w:style w:type="character" w:customStyle="1" w:styleId="CommentSubjectChar">
    <w:name w:val="Comment Subject Char"/>
    <w:basedOn w:val="CommentTextChar"/>
    <w:link w:val="CommentSubject"/>
    <w:uiPriority w:val="99"/>
    <w:semiHidden/>
    <w:rsid w:val="00CE5EFE"/>
    <w:rPr>
      <w:b/>
      <w:bCs/>
      <w:sz w:val="20"/>
      <w:szCs w:val="20"/>
    </w:rPr>
  </w:style>
  <w:style w:type="paragraph" w:styleId="BalloonText">
    <w:name w:val="Balloon Text"/>
    <w:basedOn w:val="Normal"/>
    <w:link w:val="BalloonTextChar"/>
    <w:uiPriority w:val="99"/>
    <w:semiHidden/>
    <w:unhideWhenUsed/>
    <w:rsid w:val="00681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1680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Salma Ali Tolba</cp:lastModifiedBy>
  <cp:revision>6</cp:revision>
  <cp:lastPrinted>2024-01-31T09:39:00Z</cp:lastPrinted>
  <dcterms:created xsi:type="dcterms:W3CDTF">2024-07-22T09:24:00Z</dcterms:created>
  <dcterms:modified xsi:type="dcterms:W3CDTF">2024-08-18T09:34:00Z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3ce78e21a04d7608296d74884dd747ad3328e9b42d6b250a0cf538dc2523d63c</vt:lpwstr>
  </property>
</Properties>
</file>